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5" w:rsidRDefault="00B05F85" w:rsidP="00B05F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2"/>
          <w:szCs w:val="32"/>
          <w:lang w:eastAsia="pl-PL"/>
        </w:rPr>
      </w:pPr>
      <w:r w:rsidRPr="00B05F85">
        <w:rPr>
          <w:rFonts w:ascii="Arial" w:eastAsia="Times New Roman" w:hAnsi="Arial" w:cs="Arial"/>
          <w:b/>
          <w:bCs/>
          <w:caps/>
          <w:color w:val="444444"/>
          <w:spacing w:val="15"/>
          <w:sz w:val="32"/>
          <w:szCs w:val="32"/>
          <w:lang w:eastAsia="pl-PL"/>
        </w:rPr>
        <w:t xml:space="preserve">INFORMACJA </w:t>
      </w:r>
    </w:p>
    <w:p w:rsidR="00B05F85" w:rsidRPr="00B05F85" w:rsidRDefault="00B05F85" w:rsidP="00B05F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2"/>
          <w:szCs w:val="32"/>
          <w:lang w:eastAsia="pl-PL"/>
        </w:rPr>
      </w:pPr>
      <w:bookmarkStart w:id="0" w:name="_GoBack"/>
      <w:bookmarkEnd w:id="0"/>
      <w:r w:rsidRPr="00B05F85">
        <w:rPr>
          <w:rFonts w:ascii="Arial" w:eastAsia="Times New Roman" w:hAnsi="Arial" w:cs="Arial"/>
          <w:b/>
          <w:bCs/>
          <w:caps/>
          <w:color w:val="444444"/>
          <w:spacing w:val="15"/>
          <w:sz w:val="32"/>
          <w:szCs w:val="32"/>
          <w:lang w:eastAsia="pl-PL"/>
        </w:rPr>
        <w:t>DOTYCZĄCA CYBERBEZPIECZEŃSTWA</w:t>
      </w:r>
    </w:p>
    <w:p w:rsidR="00B05F85" w:rsidRPr="00B05F85" w:rsidRDefault="00B05F85" w:rsidP="00B05F85">
      <w:pPr>
        <w:shd w:val="clear" w:color="auto" w:fill="FFFFFF"/>
        <w:spacing w:after="225" w:line="210" w:lineRule="atLeast"/>
        <w:ind w:left="450"/>
        <w:rPr>
          <w:rFonts w:ascii="Arial" w:eastAsia="Times New Roman" w:hAnsi="Arial" w:cs="Arial"/>
          <w:i/>
          <w:iCs/>
          <w:color w:val="999999"/>
          <w:sz w:val="20"/>
          <w:szCs w:val="20"/>
          <w:lang w:eastAsia="pl-PL"/>
        </w:rPr>
      </w:pPr>
    </w:p>
    <w:p w:rsidR="00B05F85" w:rsidRPr="00B05F85" w:rsidRDefault="00B05F85" w:rsidP="00B05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Szanowni Państwo,</w:t>
      </w:r>
    </w:p>
    <w:p w:rsidR="00B05F85" w:rsidRPr="00B05F85" w:rsidRDefault="00B05F85" w:rsidP="00B05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</w:t>
      </w:r>
    </w:p>
    <w:p w:rsidR="00B05F85" w:rsidRPr="00B05F85" w:rsidRDefault="00B05F85" w:rsidP="00B05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zgodnie z art. 22 ust. 1 pkt 4 ustawy z dnia 5 lipca 2018 r. o krajowym systemie cyberbezpieczeństwa poniżej przekazujemy Państwu informacje pozwalające na lepsze zrozumienie zagrożeń cyberbezpieczeństwa wraz z informacją o skutecznych sposobach zabezpieczania się przed tymi zagrożeniami:</w:t>
      </w:r>
    </w:p>
    <w:p w:rsidR="00B05F85" w:rsidRPr="00B05F85" w:rsidRDefault="00B05F85" w:rsidP="00B05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</w:t>
      </w:r>
    </w:p>
    <w:p w:rsidR="00B05F85" w:rsidRPr="00B05F85" w:rsidRDefault="00B05F85" w:rsidP="00B05F8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zestaw porad bezpieczeństwa dla użytkowników komputerów prowadzony na witrynie internetowej CSIRT NASK – Zespołu Reagowania na Incydenty Bezpieczeństwa Komputerowego działającego na poziomie krajowym: </w:t>
      </w:r>
      <w:hyperlink r:id="rId6" w:history="1">
        <w:r w:rsidRPr="00B05F85">
          <w:rPr>
            <w:rFonts w:ascii="Arial" w:eastAsia="Times New Roman" w:hAnsi="Arial" w:cs="Arial"/>
            <w:color w:val="1781A5"/>
            <w:sz w:val="24"/>
            <w:szCs w:val="24"/>
            <w:u w:val="single"/>
            <w:lang w:eastAsia="pl-PL"/>
          </w:rPr>
          <w:t>https://www.cert.pl/ouch/</w:t>
        </w:r>
      </w:hyperlink>
    </w:p>
    <w:p w:rsidR="00B05F85" w:rsidRPr="00B05F85" w:rsidRDefault="00B05F85" w:rsidP="00B05F8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poradniki na witrynie internetowej Ministerstwa Cyfryzacji, które przybliżają problematykę cyberbezpieczeństwa oraz ułatwią wdrażanie obowiązków wynikających z ustawy o krajowym systemie cyberbezpieczeństwa: </w:t>
      </w:r>
      <w:hyperlink r:id="rId7" w:history="1">
        <w:r w:rsidRPr="00B05F85">
          <w:rPr>
            <w:rFonts w:ascii="Arial" w:eastAsia="Times New Roman" w:hAnsi="Arial" w:cs="Arial"/>
            <w:color w:val="1781A5"/>
            <w:sz w:val="24"/>
            <w:szCs w:val="24"/>
            <w:u w:val="single"/>
            <w:lang w:eastAsia="pl-PL"/>
          </w:rPr>
          <w:t>https://www.gov.pl/web/cyfryzacja/edukacja</w:t>
        </w:r>
      </w:hyperlink>
    </w:p>
    <w:p w:rsidR="00B05F85" w:rsidRPr="00B05F85" w:rsidRDefault="00B05F85" w:rsidP="00B05F8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publikacje z zakresu cyberbezpieczeństwa: </w:t>
      </w:r>
      <w:hyperlink r:id="rId8" w:history="1">
        <w:r w:rsidRPr="00B05F85">
          <w:rPr>
            <w:rFonts w:ascii="Arial" w:eastAsia="Times New Roman" w:hAnsi="Arial" w:cs="Arial"/>
            <w:color w:val="1781A5"/>
            <w:sz w:val="24"/>
            <w:szCs w:val="24"/>
            <w:u w:val="single"/>
            <w:lang w:eastAsia="pl-PL"/>
          </w:rPr>
          <w:t>https://www.cert.pl/</w:t>
        </w:r>
      </w:hyperlink>
    </w:p>
    <w:p w:rsidR="00B05F85" w:rsidRPr="00B05F85" w:rsidRDefault="00B05F85" w:rsidP="00B05F85">
      <w:pPr>
        <w:numPr>
          <w:ilvl w:val="0"/>
          <w:numId w:val="5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B05F8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strona internetowa kampanii STÓJ. POMYŚL. POŁĄCZ mającej na celu zwiększanie poziomu świadomości społecznej i promowanie bezpieczeństwa w cyberprzestrzeni: </w:t>
      </w:r>
      <w:hyperlink r:id="rId9" w:history="1">
        <w:r w:rsidRPr="00B05F85">
          <w:rPr>
            <w:rFonts w:ascii="Arial" w:eastAsia="Times New Roman" w:hAnsi="Arial" w:cs="Arial"/>
            <w:color w:val="1781A5"/>
            <w:sz w:val="24"/>
            <w:szCs w:val="24"/>
            <w:u w:val="single"/>
            <w:lang w:eastAsia="pl-PL"/>
          </w:rPr>
          <w:t>https://stojpomyslpolacz.pl/stp/</w:t>
        </w:r>
      </w:hyperlink>
    </w:p>
    <w:p w:rsidR="00326673" w:rsidRDefault="00326673"/>
    <w:sectPr w:rsidR="0032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7FB"/>
    <w:multiLevelType w:val="multilevel"/>
    <w:tmpl w:val="6F6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C157C"/>
    <w:multiLevelType w:val="multilevel"/>
    <w:tmpl w:val="B76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81A11"/>
    <w:multiLevelType w:val="multilevel"/>
    <w:tmpl w:val="8E3C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A94"/>
    <w:multiLevelType w:val="multilevel"/>
    <w:tmpl w:val="DC8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2384E"/>
    <w:multiLevelType w:val="multilevel"/>
    <w:tmpl w:val="AEFA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5"/>
    <w:rsid w:val="00326673"/>
    <w:rsid w:val="00B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5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5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07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59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cyfryzacja/eduk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t.pl/ou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jpomyslpolacz.pl/st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2022-11-24T07:48:00Z</dcterms:created>
  <dcterms:modified xsi:type="dcterms:W3CDTF">2022-11-24T07:51:00Z</dcterms:modified>
</cp:coreProperties>
</file>